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965" w:rsidRDefault="00BE0CEF" w:rsidP="00BE0CEF">
      <w:r>
        <w:rPr>
          <w:noProof/>
        </w:rPr>
        <w:drawing>
          <wp:anchor distT="0" distB="0" distL="114300" distR="114300" simplePos="0" relativeHeight="251658240" behindDoc="0" locked="0" layoutInCell="1" allowOverlap="1">
            <wp:simplePos x="0" y="0"/>
            <wp:positionH relativeFrom="column">
              <wp:align>right</wp:align>
            </wp:positionH>
            <wp:positionV relativeFrom="paragraph">
              <wp:align>top</wp:align>
            </wp:positionV>
            <wp:extent cx="609600" cy="923925"/>
            <wp:effectExtent l="19050" t="0" r="0" b="0"/>
            <wp:wrapSquare wrapText="bothSides"/>
            <wp:docPr id="1" name="Picture 1" descr="sca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1"/>
                    <pic:cNvPicPr>
                      <a:picLocks noChangeAspect="1" noChangeArrowheads="1"/>
                    </pic:cNvPicPr>
                  </pic:nvPicPr>
                  <pic:blipFill>
                    <a:blip r:embed="rId5" cstate="print"/>
                    <a:srcRect/>
                    <a:stretch>
                      <a:fillRect/>
                    </a:stretch>
                  </pic:blipFill>
                  <pic:spPr bwMode="auto">
                    <a:xfrm>
                      <a:off x="0" y="0"/>
                      <a:ext cx="609600" cy="923925"/>
                    </a:xfrm>
                    <a:prstGeom prst="rect">
                      <a:avLst/>
                    </a:prstGeom>
                    <a:noFill/>
                    <a:ln w="9525">
                      <a:noFill/>
                      <a:miter lim="800000"/>
                      <a:headEnd/>
                      <a:tailEnd/>
                    </a:ln>
                  </pic:spPr>
                </pic:pic>
              </a:graphicData>
            </a:graphic>
          </wp:anchor>
        </w:drawing>
      </w:r>
    </w:p>
    <w:p w:rsidR="00BE0CEF" w:rsidRDefault="00981965" w:rsidP="00050B45">
      <w:pPr>
        <w:tabs>
          <w:tab w:val="left" w:pos="3071"/>
        </w:tabs>
        <w:rPr>
          <w:rtl/>
        </w:rPr>
      </w:pPr>
      <w:r>
        <w:tab/>
      </w:r>
      <w:r w:rsidRPr="00981965">
        <w:rPr>
          <w:rFonts w:cs="B Zar" w:hint="cs"/>
          <w:sz w:val="32"/>
          <w:szCs w:val="32"/>
          <w:rtl/>
        </w:rPr>
        <w:t>بسمه تعالی</w:t>
      </w:r>
      <w:r w:rsidR="00BE0CEF" w:rsidRPr="00981965">
        <w:rPr>
          <w:rFonts w:cs="B Zar"/>
          <w:sz w:val="32"/>
          <w:szCs w:val="32"/>
        </w:rPr>
        <w:br w:type="textWrapping" w:clear="all"/>
      </w:r>
    </w:p>
    <w:p w:rsidR="00BE0CEF" w:rsidRPr="001B068A" w:rsidRDefault="004D6D34" w:rsidP="006474A6">
      <w:pPr>
        <w:ind w:right="-426"/>
        <w:jc w:val="both"/>
        <w:rPr>
          <w:rFonts w:cs="B Titr"/>
          <w:sz w:val="24"/>
          <w:szCs w:val="24"/>
          <w:rtl/>
        </w:rPr>
      </w:pPr>
      <w:r w:rsidRPr="001B068A">
        <w:rPr>
          <w:rFonts w:cs="B Titr" w:hint="cs"/>
          <w:sz w:val="24"/>
          <w:szCs w:val="24"/>
          <w:rtl/>
        </w:rPr>
        <w:t>جناب آقای</w:t>
      </w:r>
      <w:r w:rsidR="006474A6">
        <w:rPr>
          <w:rFonts w:cs="B Titr" w:hint="cs"/>
          <w:sz w:val="24"/>
          <w:szCs w:val="24"/>
          <w:rtl/>
        </w:rPr>
        <w:t xml:space="preserve">/ سرکار خانم </w:t>
      </w:r>
    </w:p>
    <w:p w:rsidR="00BE0CEF" w:rsidRPr="001B068A" w:rsidRDefault="004D6D34" w:rsidP="006474A6">
      <w:pPr>
        <w:ind w:right="-426"/>
        <w:jc w:val="both"/>
        <w:rPr>
          <w:rFonts w:cs="B Zar"/>
          <w:sz w:val="28"/>
          <w:szCs w:val="28"/>
          <w:rtl/>
        </w:rPr>
      </w:pPr>
      <w:r w:rsidRPr="001B068A">
        <w:rPr>
          <w:rFonts w:cs="B Zar" w:hint="cs"/>
          <w:sz w:val="28"/>
          <w:szCs w:val="28"/>
          <w:rtl/>
        </w:rPr>
        <w:t>سلام علیکم</w:t>
      </w:r>
    </w:p>
    <w:p w:rsidR="00981965" w:rsidRPr="001B068A" w:rsidRDefault="00BE0CEF" w:rsidP="0055199C">
      <w:pPr>
        <w:ind w:right="-426"/>
        <w:jc w:val="both"/>
        <w:rPr>
          <w:rFonts w:cs="B Zar"/>
          <w:sz w:val="28"/>
          <w:szCs w:val="28"/>
          <w:rtl/>
        </w:rPr>
      </w:pPr>
      <w:r w:rsidRPr="001B068A">
        <w:rPr>
          <w:rFonts w:cs="B Zar" w:hint="cs"/>
          <w:sz w:val="28"/>
          <w:szCs w:val="28"/>
          <w:rtl/>
        </w:rPr>
        <w:t xml:space="preserve">      احتراماً</w:t>
      </w:r>
      <w:r w:rsidR="004D6D34" w:rsidRPr="001B068A">
        <w:rPr>
          <w:rFonts w:cs="B Zar" w:hint="cs"/>
          <w:sz w:val="28"/>
          <w:szCs w:val="28"/>
          <w:rtl/>
        </w:rPr>
        <w:t xml:space="preserve">، با توجه به اینکه تاریخ استخدام </w:t>
      </w:r>
      <w:r w:rsidR="0055199C">
        <w:rPr>
          <w:rFonts w:cs="B Zar" w:hint="cs"/>
          <w:sz w:val="28"/>
          <w:szCs w:val="28"/>
          <w:rtl/>
        </w:rPr>
        <w:t>رسمی قطعی</w:t>
      </w:r>
      <w:r w:rsidR="004D6D34" w:rsidRPr="001B068A">
        <w:rPr>
          <w:rFonts w:cs="B Zar" w:hint="cs"/>
          <w:sz w:val="28"/>
          <w:szCs w:val="28"/>
          <w:rtl/>
        </w:rPr>
        <w:t xml:space="preserve"> جنابعالی مورخ ...............</w:t>
      </w:r>
      <w:r w:rsidR="006474A6">
        <w:rPr>
          <w:rFonts w:cs="B Zar" w:hint="cs"/>
          <w:sz w:val="28"/>
          <w:szCs w:val="28"/>
          <w:rtl/>
        </w:rPr>
        <w:t>......</w:t>
      </w:r>
      <w:r w:rsidR="004D6D34" w:rsidRPr="001B068A">
        <w:rPr>
          <w:rFonts w:cs="B Zar" w:hint="cs"/>
          <w:sz w:val="28"/>
          <w:szCs w:val="28"/>
          <w:rtl/>
        </w:rPr>
        <w:t>..... می باشد و با استناد به ماده 42 قانون برنامه سوم توسعه مصوب 1379 در خصوص اینکه هر فردی می تواند نسبت به انتخاب صندوق بیمه خود اقدام نماید، خواهشمند است با آگاهی از ضوابط نقل و انتقال کسورات بیمه ای، جدول مشروحه زیر را تکمیل فرمائید.</w:t>
      </w:r>
    </w:p>
    <w:tbl>
      <w:tblPr>
        <w:tblStyle w:val="TableGrid"/>
        <w:bidiVisual/>
        <w:tblW w:w="9701" w:type="dxa"/>
        <w:tblLook w:val="04A0" w:firstRow="1" w:lastRow="0" w:firstColumn="1" w:lastColumn="0" w:noHBand="0" w:noVBand="1"/>
      </w:tblPr>
      <w:tblGrid>
        <w:gridCol w:w="9701"/>
      </w:tblGrid>
      <w:tr w:rsidR="004D6D34" w:rsidRPr="001B068A" w:rsidTr="006474A6">
        <w:tc>
          <w:tcPr>
            <w:tcW w:w="9701" w:type="dxa"/>
          </w:tcPr>
          <w:p w:rsidR="004D6D34" w:rsidRPr="001B068A" w:rsidRDefault="004D6D34" w:rsidP="00BE0CEF">
            <w:pPr>
              <w:rPr>
                <w:rFonts w:cs="B Zar"/>
                <w:sz w:val="28"/>
                <w:szCs w:val="28"/>
                <w:rtl/>
              </w:rPr>
            </w:pPr>
            <w:r w:rsidRPr="001B068A">
              <w:rPr>
                <w:rFonts w:cs="B Zar" w:hint="cs"/>
                <w:sz w:val="28"/>
                <w:szCs w:val="28"/>
                <w:rtl/>
              </w:rPr>
              <w:t>1-در مقابل صندوق انتخابی خود علامت بزنید:</w:t>
            </w:r>
          </w:p>
          <w:p w:rsidR="004D6D34" w:rsidRPr="001B068A" w:rsidRDefault="002D0200" w:rsidP="00BE0CEF">
            <w:pPr>
              <w:rPr>
                <w:rFonts w:cs="B Zar"/>
                <w:sz w:val="28"/>
                <w:szCs w:val="28"/>
                <w:rtl/>
              </w:rPr>
            </w:pPr>
            <w:r>
              <w:rPr>
                <w:rFonts w:cs="B Zar" w:hint="cs"/>
                <w:sz w:val="28"/>
                <w:szCs w:val="28"/>
                <w:rtl/>
              </w:rPr>
              <w:t xml:space="preserve">          </w:t>
            </w:r>
            <w:r w:rsidR="004D6D34" w:rsidRPr="001B068A">
              <w:rPr>
                <w:rFonts w:cs="B Zar" w:hint="cs"/>
                <w:sz w:val="28"/>
                <w:szCs w:val="28"/>
                <w:rtl/>
              </w:rPr>
              <w:t xml:space="preserve">صندوق بیمه تامین اجتماعی                    </w:t>
            </w:r>
            <w:r w:rsidR="006474A6">
              <w:rPr>
                <w:rFonts w:cs="B Zar" w:hint="cs"/>
                <w:sz w:val="28"/>
                <w:szCs w:val="28"/>
                <w:rtl/>
              </w:rPr>
              <w:t xml:space="preserve">                 </w:t>
            </w:r>
            <w:r w:rsidR="004D6D34" w:rsidRPr="001B068A">
              <w:rPr>
                <w:rFonts w:cs="B Zar" w:hint="cs"/>
                <w:sz w:val="28"/>
                <w:szCs w:val="28"/>
                <w:rtl/>
              </w:rPr>
              <w:t xml:space="preserve">                     صندوق بازنشستگی کشوری</w:t>
            </w:r>
          </w:p>
          <w:p w:rsidR="004D6D34" w:rsidRPr="001B068A" w:rsidRDefault="004D6D34" w:rsidP="006474A6">
            <w:pPr>
              <w:rPr>
                <w:rFonts w:cs="B Zar"/>
                <w:sz w:val="28"/>
                <w:szCs w:val="28"/>
                <w:rtl/>
              </w:rPr>
            </w:pPr>
            <w:r w:rsidRPr="001B068A">
              <w:rPr>
                <w:rFonts w:cs="B Zar" w:hint="cs"/>
                <w:sz w:val="28"/>
                <w:szCs w:val="28"/>
                <w:rtl/>
              </w:rPr>
              <w:t>2-در صورتی که مایل به انتقال سوابق بیمه خود از صندوق تامین اجتماعی به صندوق بازنشستگی کشوری می باشید، ضمن مطالعه دستورالعمل پیوست درخواست خود را در این قسمت درج نمائید.</w:t>
            </w:r>
          </w:p>
          <w:p w:rsidR="004D6D34" w:rsidRPr="001B068A" w:rsidRDefault="004D6D34" w:rsidP="00BE0CEF">
            <w:pPr>
              <w:rPr>
                <w:rFonts w:cs="B Zar"/>
                <w:sz w:val="28"/>
                <w:szCs w:val="28"/>
                <w:rtl/>
              </w:rPr>
            </w:pPr>
          </w:p>
          <w:p w:rsidR="004D6D34" w:rsidRPr="001B068A" w:rsidRDefault="004D6D34" w:rsidP="00BE0CEF">
            <w:pPr>
              <w:rPr>
                <w:rFonts w:cs="B Zar"/>
                <w:sz w:val="28"/>
                <w:szCs w:val="28"/>
                <w:rtl/>
              </w:rPr>
            </w:pPr>
          </w:p>
          <w:p w:rsidR="004D6D34" w:rsidRPr="001B068A" w:rsidRDefault="004D6D34" w:rsidP="00BE0CEF">
            <w:pPr>
              <w:rPr>
                <w:rFonts w:cs="B Zar"/>
                <w:sz w:val="28"/>
                <w:szCs w:val="28"/>
                <w:rtl/>
              </w:rPr>
            </w:pPr>
          </w:p>
          <w:p w:rsidR="004D6D34" w:rsidRPr="001B068A" w:rsidRDefault="004D6D34" w:rsidP="00BE0CEF">
            <w:pPr>
              <w:rPr>
                <w:rFonts w:cs="B Zar"/>
                <w:sz w:val="28"/>
                <w:szCs w:val="28"/>
                <w:rtl/>
              </w:rPr>
            </w:pPr>
          </w:p>
          <w:p w:rsidR="004D6D34" w:rsidRPr="001B068A" w:rsidRDefault="004D6D34" w:rsidP="006474A6">
            <w:pPr>
              <w:rPr>
                <w:rFonts w:cs="B Zar"/>
                <w:sz w:val="28"/>
                <w:szCs w:val="28"/>
                <w:rtl/>
              </w:rPr>
            </w:pPr>
            <w:r w:rsidRPr="001B068A">
              <w:rPr>
                <w:rFonts w:cs="B Zar"/>
                <w:sz w:val="28"/>
                <w:szCs w:val="28"/>
                <w:rtl/>
              </w:rPr>
              <w:tab/>
            </w:r>
            <w:r w:rsidR="006474A6">
              <w:rPr>
                <w:rFonts w:cs="B Zar" w:hint="cs"/>
                <w:sz w:val="28"/>
                <w:szCs w:val="28"/>
                <w:rtl/>
              </w:rPr>
              <w:t xml:space="preserve">                                                                                                </w:t>
            </w:r>
            <w:r w:rsidRPr="001B068A">
              <w:rPr>
                <w:rFonts w:cs="B Zar" w:hint="cs"/>
                <w:sz w:val="28"/>
                <w:szCs w:val="28"/>
                <w:rtl/>
              </w:rPr>
              <w:t>امضا:</w:t>
            </w:r>
          </w:p>
          <w:p w:rsidR="004D6D34" w:rsidRPr="001B068A" w:rsidRDefault="004D6D34" w:rsidP="006474A6">
            <w:pPr>
              <w:tabs>
                <w:tab w:val="left" w:pos="6049"/>
              </w:tabs>
              <w:rPr>
                <w:rFonts w:cs="B Zar"/>
                <w:sz w:val="28"/>
                <w:szCs w:val="28"/>
                <w:rtl/>
              </w:rPr>
            </w:pPr>
            <w:r w:rsidRPr="001B068A">
              <w:rPr>
                <w:rFonts w:cs="B Zar"/>
                <w:sz w:val="28"/>
                <w:szCs w:val="28"/>
                <w:rtl/>
              </w:rPr>
              <w:tab/>
            </w:r>
            <w:r w:rsidRPr="001B068A">
              <w:rPr>
                <w:rFonts w:cs="B Zar" w:hint="cs"/>
                <w:sz w:val="28"/>
                <w:szCs w:val="28"/>
                <w:rtl/>
              </w:rPr>
              <w:t>تاریخ:</w:t>
            </w:r>
          </w:p>
          <w:p w:rsidR="004D6D34" w:rsidRPr="001B068A" w:rsidRDefault="004D6D34" w:rsidP="00BE0CEF">
            <w:pPr>
              <w:rPr>
                <w:rFonts w:cs="B Zar"/>
                <w:sz w:val="28"/>
                <w:szCs w:val="28"/>
                <w:rtl/>
              </w:rPr>
            </w:pPr>
          </w:p>
        </w:tc>
      </w:tr>
    </w:tbl>
    <w:p w:rsidR="006474A6" w:rsidRDefault="006474A6" w:rsidP="00050B45">
      <w:pPr>
        <w:jc w:val="center"/>
        <w:rPr>
          <w:rFonts w:cs="B Zar"/>
          <w:b/>
          <w:bCs/>
          <w:sz w:val="24"/>
          <w:szCs w:val="24"/>
          <w:rtl/>
        </w:rPr>
      </w:pPr>
      <w:r>
        <w:rPr>
          <w:rFonts w:cs="B Zar" w:hint="cs"/>
          <w:b/>
          <w:bCs/>
          <w:sz w:val="24"/>
          <w:szCs w:val="24"/>
          <w:rtl/>
        </w:rPr>
        <w:t xml:space="preserve">                                                     </w:t>
      </w:r>
    </w:p>
    <w:p w:rsidR="00981965" w:rsidRDefault="006474A6" w:rsidP="00050B45">
      <w:pPr>
        <w:jc w:val="center"/>
        <w:rPr>
          <w:rFonts w:cs="B Zar"/>
          <w:b/>
          <w:bCs/>
          <w:sz w:val="24"/>
          <w:szCs w:val="24"/>
          <w:rtl/>
        </w:rPr>
      </w:pPr>
      <w:r>
        <w:rPr>
          <w:rFonts w:cs="B Zar" w:hint="cs"/>
          <w:b/>
          <w:bCs/>
          <w:sz w:val="24"/>
          <w:szCs w:val="24"/>
          <w:rtl/>
        </w:rPr>
        <w:t xml:space="preserve">                                                                                                  </w:t>
      </w:r>
      <w:r w:rsidR="00050B45" w:rsidRPr="001B068A">
        <w:rPr>
          <w:rFonts w:cs="B Zar" w:hint="cs"/>
          <w:b/>
          <w:bCs/>
          <w:sz w:val="24"/>
          <w:szCs w:val="24"/>
          <w:rtl/>
        </w:rPr>
        <w:t>رئیس اداره کارگزینی و رفاه</w:t>
      </w:r>
      <w:bookmarkStart w:id="0" w:name="_GoBack"/>
      <w:bookmarkEnd w:id="0"/>
    </w:p>
    <w:sectPr w:rsidR="00981965" w:rsidSect="0036008D">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33A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E0CEF"/>
    <w:rsid w:val="00050B45"/>
    <w:rsid w:val="00160367"/>
    <w:rsid w:val="001B068A"/>
    <w:rsid w:val="001E4FBD"/>
    <w:rsid w:val="002D0200"/>
    <w:rsid w:val="0036008D"/>
    <w:rsid w:val="00366065"/>
    <w:rsid w:val="004110CF"/>
    <w:rsid w:val="004D6D34"/>
    <w:rsid w:val="0055199C"/>
    <w:rsid w:val="006474A6"/>
    <w:rsid w:val="006B0DAB"/>
    <w:rsid w:val="008A41AD"/>
    <w:rsid w:val="008F1A00"/>
    <w:rsid w:val="00955288"/>
    <w:rsid w:val="0095538F"/>
    <w:rsid w:val="00963B2A"/>
    <w:rsid w:val="00981965"/>
    <w:rsid w:val="00B9209F"/>
    <w:rsid w:val="00BC337E"/>
    <w:rsid w:val="00BE0CE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1FD4C-4275-4572-8760-2EB4E14B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09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EF"/>
    <w:rPr>
      <w:rFonts w:ascii="Tahoma" w:hAnsi="Tahoma" w:cs="Tahoma"/>
      <w:sz w:val="16"/>
      <w:szCs w:val="16"/>
    </w:rPr>
  </w:style>
  <w:style w:type="table" w:styleId="TableGrid">
    <w:name w:val="Table Grid"/>
    <w:basedOn w:val="TableNormal"/>
    <w:uiPriority w:val="59"/>
    <w:rsid w:val="004D6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B068A"/>
    <w:pPr>
      <w:ind w:left="720"/>
      <w:contextualSpacing/>
    </w:pPr>
  </w:style>
  <w:style w:type="paragraph" w:styleId="DocumentMap">
    <w:name w:val="Document Map"/>
    <w:basedOn w:val="Normal"/>
    <w:link w:val="DocumentMapChar"/>
    <w:uiPriority w:val="99"/>
    <w:semiHidden/>
    <w:unhideWhenUsed/>
    <w:rsid w:val="009552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55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Corporate Edition</dc:creator>
  <cp:keywords/>
  <dc:description/>
  <cp:lastModifiedBy>Corporate Edition</cp:lastModifiedBy>
  <cp:revision>4</cp:revision>
  <cp:lastPrinted>2022-06-18T08:10:00Z</cp:lastPrinted>
  <dcterms:created xsi:type="dcterms:W3CDTF">2017-02-05T10:22:00Z</dcterms:created>
  <dcterms:modified xsi:type="dcterms:W3CDTF">2022-06-18T08:11:00Z</dcterms:modified>
</cp:coreProperties>
</file>